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BB" w:rsidRPr="00A907BB" w:rsidRDefault="00A907BB" w:rsidP="00A907BB">
      <w:pPr>
        <w:rPr>
          <w:bCs/>
          <w:lang w:val="kk-KZ"/>
        </w:rPr>
      </w:pPr>
      <w:r w:rsidRPr="00A907BB">
        <w:rPr>
          <w:bCs/>
          <w:lang w:val="kk-KZ"/>
        </w:rPr>
        <w:t>4 МАТЕМАТИКАЛЫҚ МОДЕЛЬДЕРДІҢ НЕГІЗГІ ТҮРЛЕРІ</w:t>
      </w:r>
    </w:p>
    <w:p w:rsidR="00A907BB" w:rsidRPr="00A907BB" w:rsidRDefault="00A907BB" w:rsidP="00A907BB">
      <w:pPr>
        <w:rPr>
          <w:lang w:val="kk-KZ"/>
        </w:rPr>
      </w:pPr>
    </w:p>
    <w:p w:rsidR="00A907BB" w:rsidRPr="00A907BB" w:rsidRDefault="00A907BB" w:rsidP="00A907BB">
      <w:pPr>
        <w:rPr>
          <w:lang w:val="kk-KZ"/>
        </w:rPr>
      </w:pPr>
      <w:r w:rsidRPr="00A907BB">
        <w:rPr>
          <w:lang w:val="kk-KZ"/>
        </w:rPr>
        <w:t>Қолданудың әртүрлі аспектілерін қанағаттандыратын жалпы универсалды модельді жасау мүмкін емес. Басқарылатын объекттің кейбір қасиеттерін қамтып көрсететін ақпаратты алу үшін модельдерді классификациялау қажет.</w:t>
      </w:r>
    </w:p>
    <w:p w:rsidR="00A907BB" w:rsidRPr="00A907BB" w:rsidRDefault="00A907BB" w:rsidP="00A907BB">
      <w:pPr>
        <w:rPr>
          <w:lang w:val="kk-KZ"/>
        </w:rPr>
      </w:pPr>
      <w:proofErr w:type="spellStart"/>
      <w:r w:rsidRPr="00A907BB">
        <w:t>Классификациялаудың</w:t>
      </w:r>
      <w:proofErr w:type="spellEnd"/>
      <w:r w:rsidRPr="00A907BB">
        <w:t xml:space="preserve"> </w:t>
      </w:r>
      <w:proofErr w:type="spellStart"/>
      <w:r w:rsidRPr="00A907BB">
        <w:t>негізінде</w:t>
      </w:r>
      <w:proofErr w:type="spellEnd"/>
      <w:r w:rsidRPr="00A907BB">
        <w:t> </w:t>
      </w:r>
      <w:r w:rsidRPr="00A907BB">
        <w:rPr>
          <w:i/>
          <w:iCs/>
        </w:rPr>
        <w:t>φ</w:t>
      </w:r>
      <w:r w:rsidRPr="00A907BB">
        <w:t> </w:t>
      </w:r>
      <w:proofErr w:type="spellStart"/>
      <w:r w:rsidRPr="00A907BB">
        <w:t>оператордың</w:t>
      </w:r>
      <w:proofErr w:type="spellEnd"/>
      <w:r w:rsidRPr="00A907BB">
        <w:t xml:space="preserve"> </w:t>
      </w:r>
      <w:proofErr w:type="spellStart"/>
      <w:r w:rsidRPr="00A907BB">
        <w:t>ерекшеліктері</w:t>
      </w:r>
      <w:proofErr w:type="spellEnd"/>
      <w:r w:rsidRPr="00A907BB">
        <w:t xml:space="preserve"> </w:t>
      </w:r>
      <w:proofErr w:type="spellStart"/>
      <w:r w:rsidRPr="00A907BB">
        <w:t>жатады</w:t>
      </w:r>
      <w:proofErr w:type="spellEnd"/>
      <w:r w:rsidRPr="00A907BB">
        <w:t xml:space="preserve">. </w:t>
      </w:r>
      <w:proofErr w:type="spellStart"/>
      <w:r w:rsidRPr="00A907BB">
        <w:t>Уақыттық</w:t>
      </w:r>
      <w:proofErr w:type="spellEnd"/>
      <w:r w:rsidRPr="00A907BB">
        <w:t xml:space="preserve"> </w:t>
      </w:r>
      <w:proofErr w:type="spellStart"/>
      <w:r w:rsidRPr="00A907BB">
        <w:t>және</w:t>
      </w:r>
      <w:proofErr w:type="spellEnd"/>
      <w:r w:rsidRPr="00A907BB">
        <w:t xml:space="preserve"> </w:t>
      </w:r>
      <w:proofErr w:type="spellStart"/>
      <w:r w:rsidRPr="00A907BB">
        <w:t>кеңі</w:t>
      </w:r>
      <w:proofErr w:type="gramStart"/>
      <w:r w:rsidRPr="00A907BB">
        <w:t>ст</w:t>
      </w:r>
      <w:proofErr w:type="gramEnd"/>
      <w:r w:rsidRPr="00A907BB">
        <w:t>іктік</w:t>
      </w:r>
      <w:proofErr w:type="spellEnd"/>
      <w:r w:rsidRPr="00A907BB">
        <w:t xml:space="preserve"> </w:t>
      </w:r>
      <w:proofErr w:type="spellStart"/>
      <w:r w:rsidRPr="00A907BB">
        <w:t>белгілері</w:t>
      </w:r>
      <w:proofErr w:type="spellEnd"/>
      <w:r w:rsidRPr="00A907BB">
        <w:t xml:space="preserve"> </w:t>
      </w:r>
      <w:proofErr w:type="spellStart"/>
      <w:r w:rsidRPr="00A907BB">
        <w:t>бойынша</w:t>
      </w:r>
      <w:proofErr w:type="spellEnd"/>
      <w:r w:rsidRPr="00A907BB">
        <w:t xml:space="preserve"> </w:t>
      </w:r>
      <w:proofErr w:type="spellStart"/>
      <w:r w:rsidRPr="00A907BB">
        <w:t>басқару</w:t>
      </w:r>
      <w:proofErr w:type="spellEnd"/>
      <w:r w:rsidRPr="00A907BB">
        <w:t xml:space="preserve"> </w:t>
      </w:r>
      <w:proofErr w:type="spellStart"/>
      <w:r w:rsidRPr="00A907BB">
        <w:t>объекттердің</w:t>
      </w:r>
      <w:proofErr w:type="spellEnd"/>
      <w:r w:rsidRPr="00A907BB">
        <w:t xml:space="preserve"> </w:t>
      </w:r>
      <w:proofErr w:type="spellStart"/>
      <w:r w:rsidRPr="00A907BB">
        <w:t>барлық</w:t>
      </w:r>
      <w:proofErr w:type="spellEnd"/>
      <w:r w:rsidRPr="00A907BB">
        <w:t xml:space="preserve"> </w:t>
      </w:r>
      <w:proofErr w:type="spellStart"/>
      <w:r w:rsidRPr="00A907BB">
        <w:t>түрлерін</w:t>
      </w:r>
      <w:proofErr w:type="spellEnd"/>
      <w:r w:rsidRPr="00A907BB">
        <w:t xml:space="preserve"> </w:t>
      </w:r>
      <w:proofErr w:type="spellStart"/>
      <w:r w:rsidRPr="00A907BB">
        <w:t>келесі</w:t>
      </w:r>
      <w:proofErr w:type="spellEnd"/>
      <w:r w:rsidRPr="00A907BB">
        <w:t xml:space="preserve"> </w:t>
      </w:r>
      <w:proofErr w:type="spellStart"/>
      <w:r w:rsidRPr="00A907BB">
        <w:t>кластарға</w:t>
      </w:r>
      <w:proofErr w:type="spellEnd"/>
      <w:r w:rsidRPr="00A907BB">
        <w:t xml:space="preserve"> </w:t>
      </w:r>
      <w:proofErr w:type="spellStart"/>
      <w:r w:rsidRPr="00A907BB">
        <w:t>бөлуге</w:t>
      </w:r>
      <w:proofErr w:type="spellEnd"/>
      <w:r w:rsidRPr="00A907BB">
        <w:t xml:space="preserve"> </w:t>
      </w:r>
      <w:proofErr w:type="spellStart"/>
      <w:r w:rsidRPr="00A907BB">
        <w:t>болады</w:t>
      </w:r>
      <w:proofErr w:type="spellEnd"/>
      <w:r w:rsidRPr="00A907BB">
        <w:t xml:space="preserve">: </w:t>
      </w:r>
      <w:proofErr w:type="spellStart"/>
      <w:r w:rsidRPr="00A907BB">
        <w:t>статикалық</w:t>
      </w:r>
      <w:proofErr w:type="spellEnd"/>
      <w:r w:rsidRPr="00A907BB">
        <w:t xml:space="preserve"> </w:t>
      </w:r>
      <w:proofErr w:type="spellStart"/>
      <w:r w:rsidRPr="00A907BB">
        <w:t>немесе</w:t>
      </w:r>
      <w:proofErr w:type="spellEnd"/>
      <w:r w:rsidRPr="00A907BB">
        <w:t xml:space="preserve"> </w:t>
      </w:r>
      <w:proofErr w:type="spellStart"/>
      <w:r w:rsidRPr="00A907BB">
        <w:t>динамикалық</w:t>
      </w:r>
      <w:proofErr w:type="spellEnd"/>
      <w:r w:rsidRPr="00A907BB">
        <w:t xml:space="preserve">; </w:t>
      </w:r>
      <w:proofErr w:type="spellStart"/>
      <w:r w:rsidRPr="00A907BB">
        <w:t>сызықты</w:t>
      </w:r>
      <w:proofErr w:type="spellEnd"/>
      <w:r w:rsidRPr="00A907BB">
        <w:t xml:space="preserve"> </w:t>
      </w:r>
      <w:proofErr w:type="spellStart"/>
      <w:r w:rsidRPr="00A907BB">
        <w:t>немесе</w:t>
      </w:r>
      <w:proofErr w:type="spellEnd"/>
      <w:r w:rsidRPr="00A907BB">
        <w:t xml:space="preserve"> </w:t>
      </w:r>
      <w:proofErr w:type="spellStart"/>
      <w:r w:rsidRPr="00A907BB">
        <w:t>сызықты</w:t>
      </w:r>
      <w:proofErr w:type="spellEnd"/>
      <w:r w:rsidRPr="00A907BB">
        <w:t xml:space="preserve"> </w:t>
      </w:r>
      <w:proofErr w:type="spellStart"/>
      <w:r w:rsidRPr="00A907BB">
        <w:t>емес</w:t>
      </w:r>
      <w:proofErr w:type="spellEnd"/>
      <w:r w:rsidRPr="00A907BB">
        <w:t xml:space="preserve">; </w:t>
      </w:r>
      <w:proofErr w:type="spellStart"/>
      <w:r w:rsidRPr="00A907BB">
        <w:t>уақыт</w:t>
      </w:r>
      <w:proofErr w:type="spellEnd"/>
      <w:r w:rsidRPr="00A907BB">
        <w:t xml:space="preserve"> </w:t>
      </w:r>
      <w:proofErr w:type="spellStart"/>
      <w:r w:rsidRPr="00A907BB">
        <w:t>бойынша</w:t>
      </w:r>
      <w:proofErr w:type="spellEnd"/>
      <w:r w:rsidRPr="00A907BB">
        <w:t xml:space="preserve"> </w:t>
      </w:r>
      <w:proofErr w:type="spellStart"/>
      <w:r w:rsidRPr="00A907BB">
        <w:t>үздіксіз</w:t>
      </w:r>
      <w:proofErr w:type="spellEnd"/>
      <w:r w:rsidRPr="00A907BB">
        <w:t xml:space="preserve"> </w:t>
      </w:r>
      <w:proofErr w:type="spellStart"/>
      <w:r w:rsidRPr="00A907BB">
        <w:t>немесе</w:t>
      </w:r>
      <w:proofErr w:type="spellEnd"/>
      <w:r w:rsidRPr="00A907BB">
        <w:t xml:space="preserve"> </w:t>
      </w:r>
      <w:proofErr w:type="spellStart"/>
      <w:r w:rsidRPr="00A907BB">
        <w:t>дискретті</w:t>
      </w:r>
      <w:proofErr w:type="spellEnd"/>
      <w:r w:rsidRPr="00A907BB">
        <w:t>; </w:t>
      </w:r>
      <w:proofErr w:type="spellStart"/>
      <w:r w:rsidRPr="00A907BB">
        <w:fldChar w:fldCharType="begin"/>
      </w:r>
      <w:r w:rsidRPr="00A907BB">
        <w:instrText xml:space="preserve"> HYPERLINK "http://topuch.ru/11-blim-erekshe-is-jrgizu-54-tarau-esi-dris-emes-adamdara-medi/index.html" \o "11-БӨлім. Ерекше іс жүргізу 54-тарау. Есі дұрыс емес адамдарға медициналық сипаттағы мәЖБҮрлеу шараларын қолдану туралы" </w:instrText>
      </w:r>
      <w:r w:rsidRPr="00A907BB">
        <w:fldChar w:fldCharType="separate"/>
      </w:r>
      <w:r w:rsidRPr="00A907BB">
        <w:rPr>
          <w:rStyle w:val="a3"/>
        </w:rPr>
        <w:t>стационарлы</w:t>
      </w:r>
      <w:proofErr w:type="spellEnd"/>
      <w:r w:rsidRPr="00A907BB">
        <w:rPr>
          <w:rStyle w:val="a3"/>
        </w:rPr>
        <w:t xml:space="preserve"> </w:t>
      </w:r>
      <w:proofErr w:type="spellStart"/>
      <w:r w:rsidRPr="00A907BB">
        <w:rPr>
          <w:rStyle w:val="a3"/>
        </w:rPr>
        <w:t>немесе</w:t>
      </w:r>
      <w:proofErr w:type="spellEnd"/>
      <w:r w:rsidRPr="00A907BB">
        <w:rPr>
          <w:rStyle w:val="a3"/>
        </w:rPr>
        <w:t xml:space="preserve"> </w:t>
      </w:r>
      <w:proofErr w:type="spellStart"/>
      <w:r w:rsidRPr="00A907BB">
        <w:rPr>
          <w:rStyle w:val="a3"/>
        </w:rPr>
        <w:t>стационарлы</w:t>
      </w:r>
      <w:proofErr w:type="spellEnd"/>
      <w:r w:rsidRPr="00A907BB">
        <w:rPr>
          <w:rStyle w:val="a3"/>
        </w:rPr>
        <w:t xml:space="preserve"> </w:t>
      </w:r>
      <w:proofErr w:type="spellStart"/>
      <w:r w:rsidRPr="00A907BB">
        <w:rPr>
          <w:rStyle w:val="a3"/>
        </w:rPr>
        <w:t>емес</w:t>
      </w:r>
      <w:proofErr w:type="spellEnd"/>
      <w:r w:rsidRPr="00A907BB">
        <w:fldChar w:fldCharType="end"/>
      </w:r>
      <w:r w:rsidRPr="00A907BB">
        <w:t xml:space="preserve">; </w:t>
      </w:r>
      <w:proofErr w:type="spellStart"/>
      <w:r w:rsidRPr="00A907BB">
        <w:t>параметрлері</w:t>
      </w:r>
      <w:proofErr w:type="spellEnd"/>
      <w:r w:rsidRPr="00A907BB">
        <w:t xml:space="preserve"> </w:t>
      </w:r>
      <w:proofErr w:type="spellStart"/>
      <w:r w:rsidRPr="00A907BB">
        <w:t>кеңі</w:t>
      </w:r>
      <w:proofErr w:type="gramStart"/>
      <w:r w:rsidRPr="00A907BB">
        <w:t>ст</w:t>
      </w:r>
      <w:proofErr w:type="gramEnd"/>
      <w:r w:rsidRPr="00A907BB">
        <w:t>ік</w:t>
      </w:r>
      <w:proofErr w:type="spellEnd"/>
      <w:r w:rsidRPr="00A907BB">
        <w:t xml:space="preserve"> </w:t>
      </w:r>
      <w:proofErr w:type="spellStart"/>
      <w:r w:rsidRPr="00A907BB">
        <w:t>бойынша</w:t>
      </w:r>
      <w:proofErr w:type="spellEnd"/>
      <w:r w:rsidRPr="00A907BB">
        <w:t xml:space="preserve"> </w:t>
      </w:r>
      <w:proofErr w:type="spellStart"/>
      <w:r w:rsidRPr="00A907BB">
        <w:t>өзгеретін</w:t>
      </w:r>
      <w:proofErr w:type="spellEnd"/>
      <w:r w:rsidRPr="00A907BB">
        <w:t xml:space="preserve"> </w:t>
      </w:r>
      <w:proofErr w:type="spellStart"/>
      <w:r w:rsidRPr="00A907BB">
        <w:t>процестер</w:t>
      </w:r>
      <w:proofErr w:type="spellEnd"/>
      <w:r w:rsidRPr="00A907BB">
        <w:t xml:space="preserve"> </w:t>
      </w:r>
      <w:proofErr w:type="spellStart"/>
      <w:r w:rsidRPr="00A907BB">
        <w:t>және</w:t>
      </w:r>
      <w:proofErr w:type="spellEnd"/>
      <w:r w:rsidRPr="00A907BB">
        <w:t xml:space="preserve"> </w:t>
      </w:r>
      <w:proofErr w:type="spellStart"/>
      <w:r w:rsidRPr="00A907BB">
        <w:t>параметрлі</w:t>
      </w:r>
      <w:proofErr w:type="spellEnd"/>
      <w:r w:rsidRPr="00A907BB">
        <w:t xml:space="preserve"> </w:t>
      </w:r>
      <w:proofErr w:type="spellStart"/>
      <w:r w:rsidRPr="00A907BB">
        <w:t>кеңістік</w:t>
      </w:r>
      <w:proofErr w:type="spellEnd"/>
      <w:r w:rsidRPr="00A907BB">
        <w:t xml:space="preserve"> </w:t>
      </w:r>
      <w:proofErr w:type="spellStart"/>
      <w:r w:rsidRPr="00A907BB">
        <w:t>бойынша</w:t>
      </w:r>
      <w:proofErr w:type="spellEnd"/>
      <w:r w:rsidRPr="00A907BB">
        <w:t xml:space="preserve"> </w:t>
      </w:r>
      <w:proofErr w:type="spellStart"/>
      <w:r w:rsidRPr="00A907BB">
        <w:t>өзгермейтін</w:t>
      </w:r>
      <w:proofErr w:type="spellEnd"/>
      <w:r w:rsidRPr="00A907BB">
        <w:t xml:space="preserve"> </w:t>
      </w:r>
      <w:proofErr w:type="spellStart"/>
      <w:r w:rsidRPr="00A907BB">
        <w:t>процестер</w:t>
      </w:r>
      <w:proofErr w:type="spellEnd"/>
      <w:r w:rsidRPr="00A907BB">
        <w:t xml:space="preserve">. </w:t>
      </w:r>
      <w:proofErr w:type="spellStart"/>
      <w:r w:rsidRPr="00A907BB">
        <w:t>Математикалық</w:t>
      </w:r>
      <w:proofErr w:type="spellEnd"/>
      <w:r w:rsidRPr="00A907BB">
        <w:t xml:space="preserve"> </w:t>
      </w:r>
      <w:proofErr w:type="spellStart"/>
      <w:r w:rsidRPr="00A907BB">
        <w:t>модельдер</w:t>
      </w:r>
      <w:proofErr w:type="spellEnd"/>
      <w:r w:rsidRPr="00A907BB">
        <w:t xml:space="preserve"> </w:t>
      </w:r>
      <w:proofErr w:type="spellStart"/>
      <w:r w:rsidRPr="00A907BB">
        <w:t>сәйкес</w:t>
      </w:r>
      <w:proofErr w:type="spellEnd"/>
      <w:r w:rsidRPr="00A907BB">
        <w:t xml:space="preserve"> </w:t>
      </w:r>
      <w:proofErr w:type="spellStart"/>
      <w:r w:rsidRPr="00A907BB">
        <w:t>объектілерді</w:t>
      </w:r>
      <w:proofErr w:type="spellEnd"/>
      <w:r w:rsidRPr="00A907BB">
        <w:t xml:space="preserve"> </w:t>
      </w:r>
      <w:proofErr w:type="spellStart"/>
      <w:r w:rsidRPr="00A907BB">
        <w:t>суреттейтін</w:t>
      </w:r>
      <w:proofErr w:type="spellEnd"/>
      <w:r w:rsidRPr="00A907BB">
        <w:t xml:space="preserve"> </w:t>
      </w:r>
      <w:proofErr w:type="spellStart"/>
      <w:r w:rsidRPr="00A907BB">
        <w:t>болғандықтан</w:t>
      </w:r>
      <w:proofErr w:type="spellEnd"/>
      <w:r w:rsidRPr="00A907BB">
        <w:t xml:space="preserve">, </w:t>
      </w:r>
      <w:proofErr w:type="spellStart"/>
      <w:proofErr w:type="gramStart"/>
      <w:r w:rsidRPr="00A907BB">
        <w:t>олар</w:t>
      </w:r>
      <w:proofErr w:type="gramEnd"/>
      <w:r w:rsidRPr="00A907BB">
        <w:t>ға</w:t>
      </w:r>
      <w:proofErr w:type="spellEnd"/>
      <w:r w:rsidRPr="00A907BB">
        <w:t xml:space="preserve"> да осы </w:t>
      </w:r>
      <w:proofErr w:type="spellStart"/>
      <w:r w:rsidRPr="00A907BB">
        <w:t>кластарды</w:t>
      </w:r>
      <w:proofErr w:type="spellEnd"/>
      <w:r w:rsidRPr="00A907BB">
        <w:t xml:space="preserve"> </w:t>
      </w:r>
      <w:proofErr w:type="spellStart"/>
      <w:r w:rsidRPr="00A907BB">
        <w:t>қолдануға</w:t>
      </w:r>
      <w:proofErr w:type="spellEnd"/>
      <w:r w:rsidRPr="00A907BB">
        <w:t xml:space="preserve"> </w:t>
      </w:r>
      <w:proofErr w:type="spellStart"/>
      <w:r w:rsidRPr="00A907BB">
        <w:t>болады</w:t>
      </w:r>
      <w:proofErr w:type="spellEnd"/>
      <w:r w:rsidRPr="00A907BB">
        <w:t xml:space="preserve">. </w:t>
      </w:r>
      <w:proofErr w:type="spellStart"/>
      <w:r w:rsidRPr="00A907BB">
        <w:t>Модельдің</w:t>
      </w:r>
      <w:proofErr w:type="spellEnd"/>
      <w:r w:rsidRPr="00A907BB">
        <w:t xml:space="preserve"> </w:t>
      </w:r>
      <w:proofErr w:type="spellStart"/>
      <w:r w:rsidRPr="00A907BB">
        <w:t>толық</w:t>
      </w:r>
      <w:proofErr w:type="spellEnd"/>
      <w:r w:rsidRPr="00A907BB">
        <w:t xml:space="preserve"> </w:t>
      </w:r>
      <w:proofErr w:type="spellStart"/>
      <w:r w:rsidRPr="00A907BB">
        <w:t>атауына</w:t>
      </w:r>
      <w:proofErr w:type="spellEnd"/>
      <w:r w:rsidRPr="00A907BB">
        <w:t xml:space="preserve"> </w:t>
      </w:r>
      <w:proofErr w:type="spellStart"/>
      <w:r w:rsidRPr="00A907BB">
        <w:t>айтылған</w:t>
      </w:r>
      <w:proofErr w:type="spellEnd"/>
      <w:r w:rsidRPr="00A907BB">
        <w:t xml:space="preserve"> </w:t>
      </w:r>
      <w:proofErr w:type="spellStart"/>
      <w:r w:rsidRPr="00A907BB">
        <w:t>белгілердің</w:t>
      </w:r>
      <w:proofErr w:type="spellEnd"/>
      <w:r w:rsidRPr="00A907BB">
        <w:t xml:space="preserve"> </w:t>
      </w:r>
      <w:proofErr w:type="spellStart"/>
      <w:r w:rsidRPr="00A907BB">
        <w:t>барлығы</w:t>
      </w:r>
      <w:proofErr w:type="spellEnd"/>
      <w:r w:rsidRPr="00A907BB">
        <w:t xml:space="preserve"> </w:t>
      </w:r>
      <w:proofErr w:type="spellStart"/>
      <w:r w:rsidRPr="00A907BB">
        <w:t>кіруі</w:t>
      </w:r>
      <w:proofErr w:type="spellEnd"/>
      <w:r w:rsidRPr="00A907BB">
        <w:t xml:space="preserve"> </w:t>
      </w:r>
      <w:proofErr w:type="spellStart"/>
      <w:r w:rsidRPr="00A907BB">
        <w:t>мүмкін</w:t>
      </w:r>
      <w:proofErr w:type="spellEnd"/>
      <w:r w:rsidRPr="00A907BB">
        <w:t xml:space="preserve">. Осы </w:t>
      </w:r>
      <w:proofErr w:type="spellStart"/>
      <w:r w:rsidRPr="00A907BB">
        <w:t>белгілер</w:t>
      </w:r>
      <w:proofErr w:type="spellEnd"/>
      <w:r w:rsidRPr="00A907BB">
        <w:t xml:space="preserve"> </w:t>
      </w:r>
      <w:proofErr w:type="spellStart"/>
      <w:r w:rsidRPr="00A907BB">
        <w:t>модельдердің</w:t>
      </w:r>
      <w:proofErr w:type="spellEnd"/>
      <w:r w:rsidRPr="00A907BB">
        <w:t xml:space="preserve"> </w:t>
      </w:r>
      <w:proofErr w:type="spellStart"/>
      <w:r w:rsidRPr="00A907BB">
        <w:t>сәйкес</w:t>
      </w:r>
      <w:proofErr w:type="spellEnd"/>
      <w:r w:rsidRPr="00A907BB">
        <w:t xml:space="preserve"> </w:t>
      </w:r>
      <w:proofErr w:type="spellStart"/>
      <w:r w:rsidRPr="00A907BB">
        <w:t>типтер</w:t>
      </w:r>
      <w:proofErr w:type="spellEnd"/>
      <w:r w:rsidRPr="00A907BB">
        <w:t xml:space="preserve"> </w:t>
      </w:r>
      <w:proofErr w:type="spellStart"/>
      <w:r w:rsidRPr="00A907BB">
        <w:t>атауларының</w:t>
      </w:r>
      <w:proofErr w:type="spellEnd"/>
      <w:r w:rsidRPr="00A907BB">
        <w:t xml:space="preserve"> </w:t>
      </w:r>
      <w:proofErr w:type="spellStart"/>
      <w:r w:rsidRPr="00A907BB">
        <w:t>негізі</w:t>
      </w:r>
      <w:proofErr w:type="spellEnd"/>
      <w:r w:rsidRPr="00A907BB">
        <w:t xml:space="preserve"> </w:t>
      </w:r>
      <w:proofErr w:type="spellStart"/>
      <w:r w:rsidRPr="00A907BB">
        <w:t>болып</w:t>
      </w:r>
      <w:proofErr w:type="spellEnd"/>
      <w:r w:rsidRPr="00A907BB">
        <w:t xml:space="preserve"> </w:t>
      </w:r>
      <w:proofErr w:type="spellStart"/>
      <w:r w:rsidRPr="00A907BB">
        <w:t>табылды</w:t>
      </w:r>
      <w:proofErr w:type="spellEnd"/>
      <w:r w:rsidRPr="00A907BB">
        <w:t>.</w:t>
      </w:r>
    </w:p>
    <w:p w:rsidR="00A907BB" w:rsidRPr="00A907BB" w:rsidRDefault="00A907BB" w:rsidP="00A907BB">
      <w:pPr>
        <w:rPr>
          <w:lang w:val="kk-KZ"/>
        </w:rPr>
      </w:pPr>
      <w:r w:rsidRPr="00A907BB">
        <w:rPr>
          <w:lang w:val="kk-KZ"/>
        </w:rPr>
        <w:t>Жүйеде зерттелетін процестер сипаттарына сәйкес модельдердің барлығын келесі түрлерге бөлуге болады.</w:t>
      </w:r>
    </w:p>
    <w:p w:rsidR="00A907BB" w:rsidRPr="00A907BB" w:rsidRDefault="00A907BB" w:rsidP="00A907BB">
      <w:pPr>
        <w:rPr>
          <w:lang w:val="kk-KZ"/>
        </w:rPr>
      </w:pPr>
      <w:r w:rsidRPr="00A907BB">
        <w:rPr>
          <w:lang w:val="kk-KZ"/>
        </w:rPr>
        <w:t>Процесте кез келген кездейсоқ әсерлер жоқ деп есептелсе, процесс детерминерленген (анықталған) деп аталады; осындай процестерді бейнелейтін модельдер – </w:t>
      </w:r>
      <w:r w:rsidRPr="00A907BB">
        <w:rPr>
          <w:i/>
          <w:iCs/>
          <w:lang w:val="kk-KZ"/>
        </w:rPr>
        <w:t>детерминерленген</w:t>
      </w:r>
      <w:r w:rsidRPr="00A907BB">
        <w:rPr>
          <w:lang w:val="kk-KZ"/>
        </w:rPr>
        <w:t> модель болады.</w:t>
      </w:r>
    </w:p>
    <w:p w:rsidR="00A907BB" w:rsidRPr="00A907BB" w:rsidRDefault="00A907BB" w:rsidP="00A907BB">
      <w:pPr>
        <w:rPr>
          <w:lang w:val="kk-KZ"/>
        </w:rPr>
      </w:pPr>
      <w:r w:rsidRPr="00A907BB">
        <w:rPr>
          <w:lang w:val="kk-KZ"/>
        </w:rPr>
        <w:t xml:space="preserve">Ықтималдық процестер мен оқиғаларды бейнелейтін модельдер </w:t>
      </w:r>
      <w:r w:rsidRPr="00A907BB">
        <w:rPr>
          <w:i/>
          <w:iCs/>
          <w:lang w:val="kk-KZ"/>
        </w:rPr>
        <w:t>стохастикалық</w:t>
      </w:r>
      <w:r w:rsidRPr="00A907BB">
        <w:rPr>
          <w:lang w:val="kk-KZ"/>
        </w:rPr>
        <w:t> модель деп аталады; бұл кезде кездейсоқ процестің бірсыпыра іске асырылуы болжанып, орта сипаттамалары бағаланады.</w:t>
      </w:r>
    </w:p>
    <w:p w:rsidR="00A907BB" w:rsidRPr="00A907BB" w:rsidRDefault="00A907BB" w:rsidP="00A907BB">
      <w:pPr>
        <w:rPr>
          <w:lang w:val="kk-KZ"/>
        </w:rPr>
      </w:pPr>
      <w:r w:rsidRPr="00A907BB">
        <w:rPr>
          <w:i/>
          <w:iCs/>
          <w:lang w:val="kk-KZ"/>
        </w:rPr>
        <w:t>Стационарлы және стационарлы емес модельдер.</w:t>
      </w:r>
      <w:r w:rsidRPr="00A907BB">
        <w:rPr>
          <w:lang w:val="kk-KZ"/>
        </w:rPr>
        <w:t> Егер де </w:t>
      </w:r>
      <w:r w:rsidRPr="00A907BB">
        <w:t>φ</w:t>
      </w:r>
      <w:r w:rsidRPr="00A907BB">
        <w:rPr>
          <w:lang w:val="kk-KZ"/>
        </w:rPr>
        <w:t xml:space="preserve"> оператордың түрі және оның p параметрлері уақыт бойынша өзгермесе, яғни келесі орындалса </w:t>
      </w:r>
      <w:r w:rsidRPr="00A907BB">
        <w:t>φ</w:t>
      </w:r>
      <w:r w:rsidRPr="00A907BB">
        <w:rPr>
          <w:lang w:val="kk-KZ"/>
        </w:rPr>
        <w:t>[p(t),x]= </w:t>
      </w:r>
      <w:r w:rsidRPr="00A907BB">
        <w:t>φ</w:t>
      </w:r>
      <w:r w:rsidRPr="00A907BB">
        <w:rPr>
          <w:lang w:val="kk-KZ"/>
        </w:rPr>
        <w:t>[p(t+</w:t>
      </w:r>
      <w:r w:rsidRPr="00A907BB">
        <w:t>τ</w:t>
      </w:r>
      <w:r w:rsidRPr="00A907BB">
        <w:rPr>
          <w:lang w:val="kk-KZ"/>
        </w:rPr>
        <w:t>),x], яғни y= </w:t>
      </w:r>
      <w:r w:rsidRPr="00A907BB">
        <w:t>φ</w:t>
      </w:r>
      <w:r w:rsidRPr="00A907BB">
        <w:rPr>
          <w:lang w:val="kk-KZ"/>
        </w:rPr>
        <w:t>(p,x)</w:t>
      </w:r>
      <w:r w:rsidRPr="00A907BB">
        <w:rPr>
          <w:lang w:val="kk-KZ"/>
        </w:rPr>
        <w:br/>
        <w:t>онда модель стационарлы болып табылады.</w:t>
      </w:r>
    </w:p>
    <w:p w:rsidR="00B96239" w:rsidRPr="00A907BB" w:rsidRDefault="00B96239">
      <w:pPr>
        <w:rPr>
          <w:lang w:val="kk-KZ"/>
        </w:rPr>
      </w:pPr>
      <w:bookmarkStart w:id="0" w:name="_GoBack"/>
      <w:bookmarkEnd w:id="0"/>
    </w:p>
    <w:sectPr w:rsidR="00B96239" w:rsidRPr="00A90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8D"/>
    <w:rsid w:val="0091208D"/>
    <w:rsid w:val="00A907BB"/>
    <w:rsid w:val="00B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Сакен</cp:lastModifiedBy>
  <cp:revision>2</cp:revision>
  <dcterms:created xsi:type="dcterms:W3CDTF">2022-09-26T14:49:00Z</dcterms:created>
  <dcterms:modified xsi:type="dcterms:W3CDTF">2022-09-26T14:49:00Z</dcterms:modified>
</cp:coreProperties>
</file>